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D" w:rsidRDefault="00C31FDD" w:rsidP="00C31FDD">
      <w:pPr>
        <w:pStyle w:val="Heading4"/>
        <w:rPr>
          <w:rFonts w:asciiTheme="minorHAnsi" w:hAnsiTheme="minorHAnsi"/>
          <w:color w:val="auto"/>
          <w:sz w:val="36"/>
          <w:szCs w:val="36"/>
        </w:rPr>
      </w:pPr>
      <w:r w:rsidRPr="00C31FDD">
        <w:rPr>
          <w:rFonts w:asciiTheme="minorHAnsi" w:hAnsiTheme="minorHAnsi"/>
          <w:color w:val="auto"/>
          <w:sz w:val="36"/>
          <w:szCs w:val="36"/>
        </w:rPr>
        <w:t>Resources on the Web</w:t>
      </w:r>
    </w:p>
    <w:p w:rsidR="00A03515" w:rsidRDefault="00A03515" w:rsidP="00A03515"/>
    <w:p w:rsidR="00A03515" w:rsidRPr="00D11E24" w:rsidRDefault="00A03515" w:rsidP="00A03515">
      <w:pPr>
        <w:rPr>
          <w:b/>
          <w:sz w:val="28"/>
          <w:szCs w:val="28"/>
        </w:rPr>
      </w:pPr>
      <w:r w:rsidRPr="00D11E24">
        <w:rPr>
          <w:b/>
          <w:sz w:val="28"/>
          <w:szCs w:val="28"/>
        </w:rPr>
        <w:t>Organizations</w:t>
      </w:r>
    </w:p>
    <w:p w:rsidR="00A03515" w:rsidRPr="00A03515" w:rsidRDefault="00A03515" w:rsidP="0047336C">
      <w:pPr>
        <w:spacing w:before="100" w:beforeAutospacing="1" w:after="100" w:afterAutospacing="1" w:line="240" w:lineRule="auto"/>
        <w:rPr>
          <w:rStyle w:val="Strong"/>
        </w:rPr>
      </w:pPr>
      <w:r w:rsidRPr="00A03515">
        <w:rPr>
          <w:rStyle w:val="Strong"/>
          <w:b w:val="0"/>
        </w:rPr>
        <w:t>Adults and Children with Learning and Developmental Disabilities</w:t>
      </w:r>
      <w:r w:rsidRPr="00A03515">
        <w:rPr>
          <w:rStyle w:val="Strong"/>
        </w:rPr>
        <w:t xml:space="preserve"> </w:t>
      </w:r>
      <w:hyperlink r:id="rId6" w:history="1">
        <w:r w:rsidRPr="00A03515">
          <w:rPr>
            <w:rStyle w:val="Hyperlink"/>
          </w:rPr>
          <w:t>https://www.acld.org/</w:t>
        </w:r>
      </w:hyperlink>
    </w:p>
    <w:p w:rsidR="00A03515" w:rsidRPr="00A03515" w:rsidRDefault="00A03515" w:rsidP="0047336C">
      <w:pPr>
        <w:spacing w:before="100" w:beforeAutospacing="1" w:after="100" w:afterAutospacing="1" w:line="240" w:lineRule="auto"/>
        <w:rPr>
          <w:rStyle w:val="Strong"/>
          <w:b w:val="0"/>
        </w:rPr>
      </w:pPr>
      <w:r w:rsidRPr="00A03515">
        <w:rPr>
          <w:rStyle w:val="Strong"/>
          <w:b w:val="0"/>
        </w:rPr>
        <w:t xml:space="preserve">Learning Disabilities Association of America </w:t>
      </w:r>
      <w:hyperlink r:id="rId7" w:history="1">
        <w:r w:rsidRPr="00A03515">
          <w:rPr>
            <w:rStyle w:val="Hyperlink"/>
          </w:rPr>
          <w:t>http://ldaamerica.org/</w:t>
        </w:r>
      </w:hyperlink>
    </w:p>
    <w:p w:rsidR="00A03515" w:rsidRPr="00A03515" w:rsidRDefault="00A03515" w:rsidP="00C31FDD">
      <w:pPr>
        <w:spacing w:before="100" w:beforeAutospacing="1" w:after="100" w:afterAutospacing="1" w:line="240" w:lineRule="auto"/>
      </w:pPr>
      <w:r w:rsidRPr="00A03515">
        <w:t xml:space="preserve">Literacy Information and Communication System </w:t>
      </w:r>
      <w:hyperlink r:id="rId8" w:history="1">
        <w:r w:rsidRPr="00A03515">
          <w:rPr>
            <w:rStyle w:val="Hyperlink"/>
          </w:rPr>
          <w:t>http://lincs.ed.gov</w:t>
        </w:r>
      </w:hyperlink>
    </w:p>
    <w:p w:rsidR="00A03515" w:rsidRPr="00A03515" w:rsidRDefault="00A03515" w:rsidP="0047336C">
      <w:pPr>
        <w:spacing w:before="100" w:beforeAutospacing="1" w:after="100" w:afterAutospacing="1" w:line="240" w:lineRule="auto"/>
      </w:pPr>
      <w:r w:rsidRPr="00A03515">
        <w:t xml:space="preserve">National Center for Family Literacy </w:t>
      </w:r>
      <w:hyperlink r:id="rId9" w:tgtFrame="_blank" w:history="1">
        <w:r w:rsidRPr="00A03515">
          <w:rPr>
            <w:rStyle w:val="Hyperlink"/>
          </w:rPr>
          <w:t>www.famlit.org</w:t>
        </w:r>
      </w:hyperlink>
    </w:p>
    <w:p w:rsidR="00A03515" w:rsidRPr="00A03515" w:rsidRDefault="00A03515" w:rsidP="0047336C">
      <w:pPr>
        <w:spacing w:before="100" w:beforeAutospacing="1" w:after="100" w:afterAutospacing="1" w:line="240" w:lineRule="auto"/>
      </w:pPr>
      <w:r w:rsidRPr="00A03515">
        <w:t xml:space="preserve">National Center for Learning Disabilities </w:t>
      </w:r>
      <w:hyperlink r:id="rId10" w:history="1">
        <w:r w:rsidRPr="00A03515">
          <w:rPr>
            <w:rStyle w:val="Hyperlink"/>
          </w:rPr>
          <w:t>http://www.ncld.org/</w:t>
        </w:r>
      </w:hyperlink>
    </w:p>
    <w:p w:rsidR="00A03515" w:rsidRPr="00A03515" w:rsidRDefault="00A03515" w:rsidP="0047336C">
      <w:pPr>
        <w:spacing w:before="100" w:beforeAutospacing="1" w:after="100" w:afterAutospacing="1" w:line="240" w:lineRule="auto"/>
      </w:pPr>
      <w:r w:rsidRPr="00A03515">
        <w:t>National Center for the Study of Adult Learning and Literacy (NCSALL</w:t>
      </w:r>
      <w:proofErr w:type="gramStart"/>
      <w:r w:rsidRPr="00A03515">
        <w:t xml:space="preserve">)  </w:t>
      </w:r>
      <w:proofErr w:type="gramEnd"/>
      <w:r w:rsidR="00413A8A" w:rsidRPr="00A03515">
        <w:fldChar w:fldCharType="begin"/>
      </w:r>
      <w:r w:rsidRPr="00A03515">
        <w:instrText>HYPERLINK "http://www.ncsall.net/" \t "_blank"</w:instrText>
      </w:r>
      <w:r w:rsidR="00413A8A" w:rsidRPr="00A03515">
        <w:fldChar w:fldCharType="separate"/>
      </w:r>
      <w:r w:rsidRPr="00A03515">
        <w:rPr>
          <w:rStyle w:val="Hyperlink"/>
        </w:rPr>
        <w:t>www.ncsall.net/</w:t>
      </w:r>
      <w:r w:rsidR="00413A8A" w:rsidRPr="00A03515">
        <w:fldChar w:fldCharType="end"/>
      </w:r>
    </w:p>
    <w:p w:rsidR="00A03515" w:rsidRPr="00A03515" w:rsidRDefault="00A03515" w:rsidP="0047336C">
      <w:pPr>
        <w:spacing w:before="100" w:beforeAutospacing="1" w:after="100" w:afterAutospacing="1" w:line="240" w:lineRule="auto"/>
      </w:pPr>
      <w:r w:rsidRPr="00A03515">
        <w:t xml:space="preserve">National Center on Adult Literacy (NCL) </w:t>
      </w:r>
      <w:hyperlink r:id="rId11" w:tgtFrame="_blank" w:history="1">
        <w:r w:rsidRPr="00A03515">
          <w:rPr>
            <w:rStyle w:val="Hyperlink"/>
          </w:rPr>
          <w:t>http://www.literacy.org/</w:t>
        </w:r>
      </w:hyperlink>
    </w:p>
    <w:p w:rsidR="00A03515" w:rsidRPr="00A03515" w:rsidRDefault="00A03515" w:rsidP="0047336C">
      <w:pPr>
        <w:spacing w:before="100" w:beforeAutospacing="1" w:after="100" w:afterAutospacing="1" w:line="240" w:lineRule="auto"/>
      </w:pPr>
      <w:r w:rsidRPr="00A03515">
        <w:t xml:space="preserve">National College Transition Network   </w:t>
      </w:r>
      <w:hyperlink r:id="rId12" w:tgtFrame="_blank" w:history="1">
        <w:r w:rsidRPr="00A03515">
          <w:rPr>
            <w:rStyle w:val="Hyperlink"/>
          </w:rPr>
          <w:t>www.collegetransition.org</w:t>
        </w:r>
      </w:hyperlink>
      <w:r w:rsidRPr="00A03515">
        <w:t xml:space="preserve"> </w:t>
      </w:r>
    </w:p>
    <w:p w:rsidR="00A03515" w:rsidRDefault="00A03515" w:rsidP="0047336C">
      <w:pPr>
        <w:spacing w:before="100" w:beforeAutospacing="1" w:after="100" w:afterAutospacing="1" w:line="240" w:lineRule="auto"/>
      </w:pPr>
      <w:proofErr w:type="spellStart"/>
      <w:r w:rsidRPr="00A03515">
        <w:t>ProLiteracy</w:t>
      </w:r>
      <w:proofErr w:type="spellEnd"/>
      <w:r w:rsidRPr="00A03515">
        <w:t xml:space="preserve"> Worldwide </w:t>
      </w:r>
      <w:hyperlink r:id="rId13" w:tgtFrame="_blank" w:history="1">
        <w:r w:rsidRPr="00A03515">
          <w:rPr>
            <w:rStyle w:val="Hyperlink"/>
          </w:rPr>
          <w:t>www.proliteracy.org</w:t>
        </w:r>
      </w:hyperlink>
    </w:p>
    <w:p w:rsidR="0047336C" w:rsidRDefault="0047336C" w:rsidP="0047336C">
      <w:pPr>
        <w:spacing w:before="100" w:beforeAutospacing="1" w:after="100" w:afterAutospacing="1" w:line="240" w:lineRule="auto"/>
      </w:pPr>
    </w:p>
    <w:p w:rsidR="0047336C" w:rsidRPr="00D11E24" w:rsidRDefault="00A03515" w:rsidP="0047336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11E24">
        <w:rPr>
          <w:b/>
          <w:sz w:val="28"/>
          <w:szCs w:val="28"/>
        </w:rPr>
        <w:t>Phonemes/Phonics</w:t>
      </w:r>
    </w:p>
    <w:p w:rsidR="00B76025" w:rsidRPr="0047336C" w:rsidRDefault="00B76025" w:rsidP="0047336C">
      <w:pPr>
        <w:spacing w:before="100" w:beforeAutospacing="1" w:after="100" w:afterAutospacing="1" w:line="240" w:lineRule="auto"/>
        <w:rPr>
          <w:b/>
        </w:rPr>
      </w:pPr>
      <w:r>
        <w:t xml:space="preserve"> DAR Test </w:t>
      </w:r>
      <w:hyperlink r:id="rId14" w:history="1">
        <w:r w:rsidRPr="00A03515">
          <w:rPr>
            <w:rStyle w:val="Hyperlink"/>
            <w:b/>
            <w:bCs/>
          </w:rPr>
          <w:t>http://www.riverpub.com/products/dar/roswell.html</w:t>
        </w:r>
      </w:hyperlink>
      <w:r w:rsidRPr="00A03515">
        <w:t xml:space="preserve"> </w:t>
      </w:r>
    </w:p>
    <w:p w:rsidR="00B76025" w:rsidRPr="0047336C" w:rsidRDefault="00B76025" w:rsidP="00B7602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A03515">
        <w:rPr>
          <w:rFonts w:eastAsia="Times New Roman" w:cs="Times New Roman"/>
        </w:rPr>
        <w:t>Learning</w:t>
      </w:r>
      <w:r>
        <w:rPr>
          <w:rFonts w:eastAsia="Times New Roman" w:cs="Times New Roman"/>
        </w:rPr>
        <w:t xml:space="preserve"> </w:t>
      </w:r>
      <w:proofErr w:type="gramStart"/>
      <w:r w:rsidRPr="00A03515">
        <w:rPr>
          <w:rFonts w:eastAsia="Times New Roman" w:cs="Times New Roman"/>
        </w:rPr>
        <w:t>Rx</w:t>
      </w:r>
      <w:r>
        <w:rPr>
          <w:rFonts w:eastAsia="Times New Roman" w:cs="Times New Roman"/>
        </w:rPr>
        <w:t xml:space="preserve">  </w:t>
      </w:r>
      <w:proofErr w:type="gramEnd"/>
      <w:r w:rsidR="00413A8A">
        <w:rPr>
          <w:rFonts w:eastAsia="Times New Roman" w:cs="Times New Roman"/>
        </w:rPr>
        <w:fldChar w:fldCharType="begin"/>
      </w:r>
      <w:r w:rsidR="0047336C">
        <w:rPr>
          <w:rFonts w:eastAsia="Times New Roman" w:cs="Times New Roman"/>
        </w:rPr>
        <w:instrText xml:space="preserve"> HYPERLINK "</w:instrText>
      </w:r>
      <w:r w:rsidR="0047336C" w:rsidRPr="0047336C">
        <w:rPr>
          <w:rFonts w:eastAsia="Times New Roman" w:cs="Times New Roman"/>
        </w:rPr>
        <w:instrText>http://www.learningrx.com/phonemic-awareness-assessment-tools  faq.htm#sthash.RZiitbh9.dpuf</w:instrText>
      </w:r>
      <w:r w:rsidR="0047336C">
        <w:rPr>
          <w:rFonts w:eastAsia="Times New Roman" w:cs="Times New Roman"/>
        </w:rPr>
        <w:instrText xml:space="preserve">" </w:instrText>
      </w:r>
      <w:r w:rsidR="00413A8A">
        <w:rPr>
          <w:rFonts w:eastAsia="Times New Roman" w:cs="Times New Roman"/>
        </w:rPr>
        <w:fldChar w:fldCharType="separate"/>
      </w:r>
      <w:r w:rsidR="0047336C" w:rsidRPr="00A34B0D">
        <w:rPr>
          <w:rStyle w:val="Hyperlink"/>
          <w:rFonts w:eastAsia="Times New Roman" w:cs="Times New Roman"/>
        </w:rPr>
        <w:t>http://www.learningrx.com/phonemic-awareness-assessment-tools  faq.htm#sthash.RZiitbh9.dpuf</w:t>
      </w:r>
      <w:r w:rsidR="00413A8A">
        <w:rPr>
          <w:rFonts w:eastAsia="Times New Roman" w:cs="Times New Roman"/>
        </w:rPr>
        <w:fldChar w:fldCharType="end"/>
      </w:r>
    </w:p>
    <w:p w:rsidR="00B76025" w:rsidRPr="00A03515" w:rsidRDefault="009B6CF0" w:rsidP="00A03515">
      <w:pPr>
        <w:spacing w:before="100" w:beforeAutospacing="1" w:after="100" w:afterAutospacing="1" w:line="240" w:lineRule="auto"/>
      </w:pPr>
      <w:r w:rsidRPr="00A03515">
        <w:t>Reading Rockets</w:t>
      </w:r>
      <w:r w:rsidR="00A03515">
        <w:t xml:space="preserve"> </w:t>
      </w:r>
      <w:hyperlink r:id="rId15" w:history="1">
        <w:r w:rsidR="00B76025" w:rsidRPr="00A34B0D">
          <w:rPr>
            <w:rStyle w:val="Hyperlink"/>
          </w:rPr>
          <w:t>www.readingrockets.org</w:t>
        </w:r>
      </w:hyperlink>
    </w:p>
    <w:p w:rsidR="009B6CF0" w:rsidRDefault="009B6CF0" w:rsidP="00B76025">
      <w:pPr>
        <w:spacing w:after="0" w:line="240" w:lineRule="auto"/>
        <w:rPr>
          <w:rFonts w:eastAsia="Times New Roman" w:cs="Times New Roman"/>
          <w:b/>
          <w:i/>
        </w:rPr>
      </w:pPr>
      <w:r w:rsidRPr="00A03515">
        <w:rPr>
          <w:rFonts w:eastAsia="Times New Roman" w:cs="Times New Roman"/>
        </w:rPr>
        <w:t>Scholastic Press</w:t>
      </w:r>
      <w:r w:rsidR="00A03515">
        <w:rPr>
          <w:rFonts w:eastAsia="Times New Roman" w:cs="Times New Roman"/>
          <w:b/>
          <w:i/>
        </w:rPr>
        <w:t xml:space="preserve"> </w:t>
      </w:r>
      <w:hyperlink r:id="rId16" w:history="1">
        <w:r w:rsidR="00A03515" w:rsidRPr="00A34B0D">
          <w:rPr>
            <w:rStyle w:val="Hyperlink"/>
            <w:rFonts w:eastAsia="Times New Roman" w:cs="Times New Roman"/>
            <w:b/>
            <w:i/>
          </w:rPr>
          <w:t>http://www.scholastic.com/home/</w:t>
        </w:r>
      </w:hyperlink>
    </w:p>
    <w:p w:rsidR="009B6CF0" w:rsidRPr="00A03515" w:rsidRDefault="009B6CF0" w:rsidP="009B6CF0">
      <w:pPr>
        <w:pStyle w:val="NoSpacing"/>
      </w:pPr>
    </w:p>
    <w:p w:rsidR="009B6CF0" w:rsidRDefault="009B6CF0" w:rsidP="009B6CF0">
      <w:pPr>
        <w:pStyle w:val="NoSpacing"/>
      </w:pPr>
      <w:proofErr w:type="spellStart"/>
      <w:r w:rsidRPr="00B76025">
        <w:t>Superlinks</w:t>
      </w:r>
      <w:proofErr w:type="spellEnd"/>
      <w:r w:rsidRPr="00B76025">
        <w:t xml:space="preserve"> to Reading </w:t>
      </w:r>
      <w:r w:rsidR="00B76025" w:rsidRPr="00B76025">
        <w:t>Success Phonics Diagnostic Te</w:t>
      </w:r>
      <w:r w:rsidR="00B76025">
        <w:t>st</w:t>
      </w:r>
      <w:r w:rsidR="0047336C">
        <w:t xml:space="preserve"> </w:t>
      </w:r>
      <w:hyperlink r:id="rId17" w:history="1">
        <w:r w:rsidRPr="00A03515">
          <w:rPr>
            <w:rStyle w:val="Hyperlink"/>
            <w:b/>
            <w:i/>
          </w:rPr>
          <w:t>http://www.readinginstruction.com/store/diy_test/</w:t>
        </w:r>
      </w:hyperlink>
    </w:p>
    <w:p w:rsidR="00B76025" w:rsidRDefault="00B76025" w:rsidP="009B6CF0">
      <w:pPr>
        <w:pStyle w:val="NoSpacing"/>
      </w:pPr>
    </w:p>
    <w:p w:rsidR="00B76025" w:rsidRDefault="00B76025" w:rsidP="009B6CF0">
      <w:pPr>
        <w:pStyle w:val="NoSpacing"/>
      </w:pPr>
      <w:r w:rsidRPr="00B76025">
        <w:rPr>
          <w:rFonts w:eastAsia="Times New Roman" w:cs="Times New Roman"/>
        </w:rPr>
        <w:t>WRAT TEST</w:t>
      </w:r>
      <w:r>
        <w:rPr>
          <w:rFonts w:eastAsia="Times New Roman" w:cs="Times New Roman"/>
          <w:b/>
        </w:rPr>
        <w:t xml:space="preserve"> </w:t>
      </w:r>
      <w:hyperlink r:id="rId18" w:history="1">
        <w:r w:rsidRPr="00A34B0D">
          <w:rPr>
            <w:rStyle w:val="Hyperlink"/>
          </w:rPr>
          <w:t>http://www.wpspublish.com/store/p/3098/wide-range-achievement-test-4-wrat4</w:t>
        </w:r>
      </w:hyperlink>
    </w:p>
    <w:p w:rsidR="00B76025" w:rsidRPr="00B76025" w:rsidRDefault="00B76025" w:rsidP="009B6CF0">
      <w:pPr>
        <w:pStyle w:val="NoSpacing"/>
      </w:pPr>
    </w:p>
    <w:p w:rsidR="00B76025" w:rsidRDefault="00B76025" w:rsidP="009B6CF0">
      <w:pPr>
        <w:pStyle w:val="NoSpacing"/>
      </w:pPr>
    </w:p>
    <w:p w:rsidR="00B76025" w:rsidRDefault="00B76025" w:rsidP="009B6CF0">
      <w:pPr>
        <w:pStyle w:val="NoSpacing"/>
      </w:pPr>
    </w:p>
    <w:p w:rsidR="00B76025" w:rsidRDefault="00B76025" w:rsidP="009B6CF0">
      <w:pPr>
        <w:pStyle w:val="NoSpacing"/>
      </w:pPr>
    </w:p>
    <w:p w:rsidR="0047336C" w:rsidRDefault="0047336C" w:rsidP="009B6CF0">
      <w:pPr>
        <w:pStyle w:val="NoSpacing"/>
      </w:pPr>
    </w:p>
    <w:p w:rsidR="009B6CF0" w:rsidRPr="00D11E24" w:rsidRDefault="00B76025" w:rsidP="009B6CF0">
      <w:pPr>
        <w:pStyle w:val="NoSpacing"/>
        <w:rPr>
          <w:b/>
          <w:sz w:val="28"/>
          <w:szCs w:val="28"/>
        </w:rPr>
      </w:pPr>
      <w:r w:rsidRPr="00D11E24">
        <w:rPr>
          <w:b/>
          <w:sz w:val="28"/>
          <w:szCs w:val="28"/>
        </w:rPr>
        <w:lastRenderedPageBreak/>
        <w:t>Sight Words</w:t>
      </w:r>
    </w:p>
    <w:p w:rsidR="0047336C" w:rsidRPr="00A03515" w:rsidRDefault="0047336C" w:rsidP="00D46379">
      <w:pPr>
        <w:pStyle w:val="NoSpacing"/>
        <w:rPr>
          <w:rFonts w:cs="ArialMT"/>
        </w:rPr>
      </w:pPr>
    </w:p>
    <w:p w:rsidR="0047336C" w:rsidRPr="00A03515" w:rsidRDefault="00413A8A" w:rsidP="00D46379">
      <w:pPr>
        <w:pStyle w:val="NoSpacing"/>
        <w:rPr>
          <w:rFonts w:cs="Century#20Gothic"/>
        </w:rPr>
      </w:pPr>
      <w:hyperlink r:id="rId19" w:history="1">
        <w:r w:rsidR="0047336C" w:rsidRPr="00A03515">
          <w:rPr>
            <w:rStyle w:val="Hyperlink"/>
            <w:rFonts w:cs="Century#20Gothic"/>
          </w:rPr>
          <w:t>APool37253@aol.com</w:t>
        </w:r>
      </w:hyperlink>
    </w:p>
    <w:p w:rsidR="0047336C" w:rsidRPr="00A03515" w:rsidRDefault="0047336C" w:rsidP="009B6CF0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t xml:space="preserve">Cando’s Helper Page </w:t>
      </w:r>
      <w:hyperlink r:id="rId20" w:anchor="anchor_374" w:history="1">
        <w:r w:rsidRPr="00A03515">
          <w:rPr>
            <w:rStyle w:val="Hyperlink"/>
            <w:rFonts w:eastAsia="Times New Roman" w:cs="Times New Roman"/>
          </w:rPr>
          <w:t>http://www.candohelperpage.com/sightvocab_1.html#anchor_374</w:t>
        </w:r>
      </w:hyperlink>
    </w:p>
    <w:p w:rsidR="0047336C" w:rsidRPr="00A03515" w:rsidRDefault="0047336C" w:rsidP="009B6CF0">
      <w:pPr>
        <w:spacing w:before="100" w:beforeAutospacing="1" w:after="100" w:afterAutospacing="1" w:line="240" w:lineRule="auto"/>
        <w:rPr>
          <w:b/>
          <w:bCs/>
        </w:rPr>
      </w:pPr>
      <w:r>
        <w:t xml:space="preserve">Christina School District </w:t>
      </w:r>
      <w:hyperlink r:id="rId21" w:history="1">
        <w:r w:rsidRPr="00A03515">
          <w:rPr>
            <w:rStyle w:val="Hyperlink"/>
          </w:rPr>
          <w:t>www.christina.k12.de.us/LiteracyLinks/elemresources/</w:t>
        </w:r>
      </w:hyperlink>
    </w:p>
    <w:p w:rsidR="0047336C" w:rsidRPr="00D46379" w:rsidRDefault="0047336C" w:rsidP="00D4637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</w:rPr>
      </w:pPr>
      <w:proofErr w:type="spellStart"/>
      <w:r w:rsidRPr="00D46379">
        <w:rPr>
          <w:rFonts w:eastAsia="Times New Roman" w:cs="Arial"/>
          <w:bCs/>
        </w:rPr>
        <w:t>Dolch</w:t>
      </w:r>
      <w:proofErr w:type="spellEnd"/>
      <w:r w:rsidRPr="00D46379">
        <w:rPr>
          <w:rFonts w:eastAsia="Times New Roman" w:cs="Arial"/>
          <w:bCs/>
        </w:rPr>
        <w:t xml:space="preserve"> Sight Words</w:t>
      </w:r>
      <w:r>
        <w:rPr>
          <w:rFonts w:eastAsia="Times New Roman" w:cs="Arial"/>
          <w:bCs/>
        </w:rPr>
        <w:t xml:space="preserve"> </w:t>
      </w:r>
      <w:hyperlink r:id="rId22" w:history="1">
        <w:r w:rsidRPr="00A03515">
          <w:rPr>
            <w:rStyle w:val="Hyperlink"/>
            <w:bCs/>
          </w:rPr>
          <w:t>http://www.dolchsightwords.org/dolch_word_list.php</w:t>
        </w:r>
      </w:hyperlink>
    </w:p>
    <w:p w:rsidR="0047336C" w:rsidRPr="00A03515" w:rsidRDefault="0047336C" w:rsidP="009B6CF0">
      <w:pPr>
        <w:pStyle w:val="Heading1"/>
        <w:rPr>
          <w:rFonts w:asciiTheme="minorHAnsi" w:hAnsiTheme="minorHAnsi"/>
          <w:sz w:val="22"/>
          <w:szCs w:val="22"/>
        </w:rPr>
      </w:pPr>
      <w:r w:rsidRPr="00B76025">
        <w:rPr>
          <w:rFonts w:asciiTheme="minorHAnsi" w:hAnsiTheme="minorHAnsi"/>
          <w:b w:val="0"/>
          <w:sz w:val="22"/>
          <w:szCs w:val="22"/>
        </w:rPr>
        <w:t>Dynamic Indicators of Basic Early Literacy Skills (DIBELS)</w:t>
      </w:r>
      <w:r w:rsidRPr="00A03515">
        <w:rPr>
          <w:rFonts w:asciiTheme="minorHAnsi" w:hAnsiTheme="minorHAnsi"/>
          <w:sz w:val="22"/>
          <w:szCs w:val="22"/>
        </w:rPr>
        <w:t xml:space="preserve"> </w:t>
      </w:r>
      <w:hyperlink r:id="rId23" w:history="1">
        <w:r w:rsidRPr="00A03515">
          <w:rPr>
            <w:rStyle w:val="Hyperlink"/>
            <w:rFonts w:asciiTheme="minorHAnsi" w:hAnsiTheme="minorHAnsi"/>
            <w:sz w:val="22"/>
            <w:szCs w:val="22"/>
          </w:rPr>
          <w:t>https://dibels.uoregon.edu/assessment/dibels/index</w:t>
        </w:r>
      </w:hyperlink>
    </w:p>
    <w:p w:rsidR="0047336C" w:rsidRDefault="00413A8A" w:rsidP="00D46379">
      <w:pPr>
        <w:spacing w:after="0" w:line="240" w:lineRule="auto"/>
      </w:pPr>
      <w:hyperlink r:id="rId24" w:history="1">
        <w:r w:rsidR="0047336C" w:rsidRPr="00A34B0D">
          <w:rPr>
            <w:rStyle w:val="Hyperlink"/>
          </w:rPr>
          <w:t>http://www.k12readercom/worksheet/fry-words-complete-list/</w:t>
        </w:r>
      </w:hyperlink>
      <w:r w:rsidR="0047336C" w:rsidRPr="00A03515">
        <w:t xml:space="preserve"> </w:t>
      </w:r>
    </w:p>
    <w:p w:rsidR="0047336C" w:rsidRPr="00A03515" w:rsidRDefault="0047336C" w:rsidP="00D46379">
      <w:pPr>
        <w:spacing w:before="100" w:beforeAutospacing="1" w:after="100" w:afterAutospacing="1" w:line="240" w:lineRule="auto"/>
      </w:pPr>
      <w:r>
        <w:t xml:space="preserve">K12Reader </w:t>
      </w:r>
      <w:hyperlink r:id="rId25" w:history="1">
        <w:r w:rsidRPr="00A03515">
          <w:rPr>
            <w:rStyle w:val="Hyperlink"/>
          </w:rPr>
          <w:t>http://www.k12reader.com/worksheet/</w:t>
        </w:r>
      </w:hyperlink>
      <w:r>
        <w:t xml:space="preserve">  </w:t>
      </w:r>
    </w:p>
    <w:p w:rsidR="0047336C" w:rsidRDefault="0047336C" w:rsidP="00D46379">
      <w:pPr>
        <w:spacing w:before="100" w:beforeAutospacing="1" w:after="100" w:afterAutospacing="1" w:line="240" w:lineRule="auto"/>
      </w:pPr>
      <w:r>
        <w:t xml:space="preserve">Make, Take &amp; Teach Blog </w:t>
      </w:r>
      <w:hyperlink r:id="rId26" w:history="1">
        <w:r w:rsidRPr="00A03515">
          <w:rPr>
            <w:rStyle w:val="Hyperlink"/>
          </w:rPr>
          <w:t>www.blog.maketaketeach.com</w:t>
        </w:r>
      </w:hyperlink>
      <w:r w:rsidRPr="00A03515">
        <w:t xml:space="preserve">. </w:t>
      </w:r>
    </w:p>
    <w:p w:rsidR="0047336C" w:rsidRPr="00D46379" w:rsidRDefault="0047336C" w:rsidP="00D46379">
      <w:pPr>
        <w:pStyle w:val="NoSpacing"/>
      </w:pPr>
      <w:proofErr w:type="spellStart"/>
      <w:r>
        <w:t>Mrs.Perkins</w:t>
      </w:r>
      <w:proofErr w:type="spellEnd"/>
      <w:r>
        <w:t xml:space="preserve">' </w:t>
      </w:r>
      <w:proofErr w:type="spellStart"/>
      <w:r>
        <w:t>Dolch</w:t>
      </w:r>
      <w:proofErr w:type="spellEnd"/>
      <w:r>
        <w:t xml:space="preserve"> Words </w:t>
      </w:r>
      <w:hyperlink r:id="rId27" w:anchor="lists" w:history="1">
        <w:r w:rsidRPr="00EA32A4">
          <w:rPr>
            <w:rStyle w:val="Hyperlink"/>
          </w:rPr>
          <w:t>http://www.mrsperkins.com/resources.html#lists</w:t>
        </w:r>
      </w:hyperlink>
    </w:p>
    <w:p w:rsidR="0047336C" w:rsidRDefault="0047336C" w:rsidP="00B76025">
      <w:pPr>
        <w:spacing w:before="100" w:beforeAutospacing="1" w:after="100" w:afterAutospacing="1" w:line="240" w:lineRule="auto"/>
      </w:pPr>
      <w:r w:rsidRPr="00D46379">
        <w:rPr>
          <w:rStyle w:val="Strong"/>
          <w:b w:val="0"/>
        </w:rPr>
        <w:t>School District of New London</w:t>
      </w:r>
      <w:r>
        <w:rPr>
          <w:rStyle w:val="Strong"/>
        </w:rPr>
        <w:t xml:space="preserve"> </w:t>
      </w:r>
      <w:hyperlink r:id="rId28" w:history="1">
        <w:r w:rsidRPr="00A34B0D">
          <w:rPr>
            <w:rStyle w:val="Hyperlink"/>
          </w:rPr>
          <w:t>www.newlondon.k12.wi.us/</w:t>
        </w:r>
      </w:hyperlink>
    </w:p>
    <w:p w:rsidR="0047336C" w:rsidRPr="00A03515" w:rsidRDefault="0047336C" w:rsidP="009B6CF0">
      <w:pPr>
        <w:pStyle w:val="NoSpacing"/>
      </w:pPr>
      <w:proofErr w:type="spellStart"/>
      <w:r>
        <w:rPr>
          <w:rFonts w:eastAsia="Times New Roman" w:cs="Times New Roman"/>
        </w:rPr>
        <w:t>Slosson</w:t>
      </w:r>
      <w:proofErr w:type="spellEnd"/>
      <w:r>
        <w:rPr>
          <w:rFonts w:eastAsia="Times New Roman" w:cs="Times New Roman"/>
        </w:rPr>
        <w:t xml:space="preserve"> Oral Reading Test (</w:t>
      </w:r>
      <w:r w:rsidRPr="00B76025">
        <w:rPr>
          <w:rFonts w:eastAsia="Times New Roman" w:cs="Times New Roman"/>
        </w:rPr>
        <w:t>SORT</w:t>
      </w:r>
      <w:r>
        <w:rPr>
          <w:rFonts w:eastAsia="Times New Roman" w:cs="Times New Roman"/>
        </w:rPr>
        <w:t>)</w:t>
      </w:r>
      <w:r w:rsidRPr="00A03515">
        <w:rPr>
          <w:rFonts w:eastAsia="Times New Roman" w:cs="Times New Roman"/>
          <w:b/>
          <w:i/>
        </w:rPr>
        <w:t xml:space="preserve"> </w:t>
      </w:r>
      <w:hyperlink r:id="rId29" w:history="1">
        <w:r w:rsidRPr="00A03515">
          <w:rPr>
            <w:rStyle w:val="Hyperlink"/>
          </w:rPr>
          <w:t>http://www.slossonnews.com/SORT-R3.html</w:t>
        </w:r>
      </w:hyperlink>
    </w:p>
    <w:p w:rsidR="0047336C" w:rsidRPr="00D46379" w:rsidRDefault="0047336C" w:rsidP="009B6CF0">
      <w:pPr>
        <w:spacing w:before="100" w:beforeAutospacing="1" w:after="100" w:afterAutospacing="1" w:line="240" w:lineRule="auto"/>
      </w:pPr>
      <w:r w:rsidRPr="00D46379">
        <w:rPr>
          <w:bCs/>
        </w:rPr>
        <w:t>Springville-Griffith Institute CSD</w:t>
      </w:r>
      <w:r>
        <w:rPr>
          <w:bCs/>
        </w:rPr>
        <w:t xml:space="preserve"> </w:t>
      </w:r>
      <w:hyperlink r:id="rId30" w:history="1">
        <w:r w:rsidRPr="00A03515">
          <w:rPr>
            <w:rStyle w:val="Hyperlink"/>
            <w:rFonts w:eastAsia="Times New Roman" w:cs="Times New Roman"/>
          </w:rPr>
          <w:t>http://www.springvillegi.org/webpages/croskow/reading_skills.cfm?subpage=1371461</w:t>
        </w:r>
      </w:hyperlink>
    </w:p>
    <w:p w:rsidR="0047336C" w:rsidRDefault="0047336C" w:rsidP="009B6CF0">
      <w:pPr>
        <w:spacing w:after="0" w:line="240" w:lineRule="auto"/>
      </w:pPr>
      <w:r>
        <w:t xml:space="preserve">The Curriculum Corner </w:t>
      </w:r>
      <w:hyperlink r:id="rId31" w:history="1">
        <w:r w:rsidRPr="00A03515">
          <w:rPr>
            <w:rStyle w:val="Hyperlink"/>
          </w:rPr>
          <w:t>http://www.thecurriculumcorner.com/thecurriculumcorner123/2012/07/05/fry-list-check-off-pages/</w:t>
        </w:r>
      </w:hyperlink>
    </w:p>
    <w:p w:rsidR="0072591A" w:rsidRDefault="0072591A" w:rsidP="009B6CF0">
      <w:pPr>
        <w:pStyle w:val="NoSpacing"/>
        <w:rPr>
          <w:rFonts w:cs="Century#20Gothic"/>
        </w:rPr>
      </w:pPr>
    </w:p>
    <w:p w:rsidR="0047336C" w:rsidRPr="00A03515" w:rsidRDefault="0047336C" w:rsidP="009B6CF0">
      <w:pPr>
        <w:pStyle w:val="NoSpacing"/>
        <w:rPr>
          <w:rFonts w:cs="Century#20Gothic"/>
        </w:rPr>
      </w:pPr>
    </w:p>
    <w:p w:rsidR="00B76025" w:rsidRPr="00390775" w:rsidRDefault="00B76025" w:rsidP="0047336C">
      <w:pPr>
        <w:rPr>
          <w:rFonts w:cs="Century#20Gothic"/>
          <w:sz w:val="28"/>
          <w:szCs w:val="28"/>
        </w:rPr>
      </w:pPr>
      <w:r w:rsidRPr="00390775">
        <w:rPr>
          <w:rFonts w:cs="ArialMT"/>
          <w:b/>
          <w:sz w:val="28"/>
          <w:szCs w:val="28"/>
        </w:rPr>
        <w:t>Conceptual C</w:t>
      </w:r>
      <w:r w:rsidR="00E23C1B" w:rsidRPr="00390775">
        <w:rPr>
          <w:rFonts w:cs="ArialMT"/>
          <w:b/>
          <w:sz w:val="28"/>
          <w:szCs w:val="28"/>
        </w:rPr>
        <w:t>oncepts</w:t>
      </w:r>
    </w:p>
    <w:p w:rsidR="00E23C1B" w:rsidRDefault="0047336C" w:rsidP="00E23C1B">
      <w:pPr>
        <w:spacing w:after="0" w:line="240" w:lineRule="auto"/>
      </w:pPr>
      <w:r>
        <w:t>Smarty Ears Apps</w:t>
      </w:r>
      <w:r w:rsidR="00E23C1B">
        <w:rPr>
          <w:rFonts w:eastAsia="Times New Roman" w:cs="Times New Roman"/>
        </w:rPr>
        <w:t xml:space="preserve"> </w:t>
      </w:r>
      <w:hyperlink r:id="rId32" w:history="1">
        <w:r w:rsidR="00E23C1B" w:rsidRPr="006F6F7D">
          <w:rPr>
            <w:rStyle w:val="Hyperlink"/>
            <w:rFonts w:eastAsia="Times New Roman" w:cs="Times New Roman"/>
          </w:rPr>
          <w:t>http://smartyearsapps.com/service/basic-concepts-skills-screener/</w:t>
        </w:r>
      </w:hyperlink>
    </w:p>
    <w:p w:rsidR="0047336C" w:rsidRDefault="0047336C" w:rsidP="00E23C1B">
      <w:pPr>
        <w:spacing w:after="0" w:line="240" w:lineRule="auto"/>
        <w:rPr>
          <w:rFonts w:eastAsia="Times New Roman" w:cs="Times New Roman"/>
        </w:rPr>
      </w:pPr>
    </w:p>
    <w:p w:rsidR="00E23C1B" w:rsidRDefault="00E23C1B" w:rsidP="00E23C1B">
      <w:pPr>
        <w:pStyle w:val="NoSpacing"/>
      </w:pPr>
      <w:r w:rsidRPr="00557F38">
        <w:t xml:space="preserve">Object Test of Basic Concepts </w:t>
      </w:r>
      <w:hyperlink r:id="rId33" w:history="1">
        <w:r w:rsidRPr="00557F38">
          <w:rPr>
            <w:rStyle w:val="Hyperlink"/>
          </w:rPr>
          <w:t>http://chapelhillsnippets.blogspot.com/2012/04/object-test-of-basic-concepts-printable.html</w:t>
        </w:r>
      </w:hyperlink>
    </w:p>
    <w:p w:rsidR="0047336C" w:rsidRDefault="0047336C" w:rsidP="00E23C1B">
      <w:pPr>
        <w:pStyle w:val="NoSpacing"/>
      </w:pPr>
    </w:p>
    <w:p w:rsidR="00E23C1B" w:rsidRDefault="0047336C" w:rsidP="00E23C1B">
      <w:pPr>
        <w:autoSpaceDE w:val="0"/>
        <w:autoSpaceDN w:val="0"/>
        <w:adjustRightInd w:val="0"/>
        <w:spacing w:after="0" w:line="240" w:lineRule="auto"/>
      </w:pPr>
      <w:r>
        <w:t xml:space="preserve">Boehm Test </w:t>
      </w:r>
      <w:hyperlink r:id="rId34" w:history="1">
        <w:r w:rsidR="00E23C1B" w:rsidRPr="006F6F7D">
          <w:rPr>
            <w:rStyle w:val="Hyperlink"/>
            <w:rFonts w:cs="GillSansMTStd-Book"/>
          </w:rPr>
          <w:t>http://www.pearsonclinical.com/language/products/100000188/boehm-test-of-basic-concepts-third-edition-boehm-3.html</w:t>
        </w:r>
      </w:hyperlink>
    </w:p>
    <w:p w:rsidR="0047336C" w:rsidRDefault="0047336C" w:rsidP="00E23C1B">
      <w:pPr>
        <w:autoSpaceDE w:val="0"/>
        <w:autoSpaceDN w:val="0"/>
        <w:adjustRightInd w:val="0"/>
        <w:spacing w:after="0" w:line="240" w:lineRule="auto"/>
        <w:rPr>
          <w:rFonts w:cs="GillSansMTStd-Book"/>
        </w:rPr>
      </w:pPr>
    </w:p>
    <w:p w:rsidR="0047336C" w:rsidRPr="00390775" w:rsidRDefault="0047336C" w:rsidP="00E23C1B">
      <w:pPr>
        <w:autoSpaceDE w:val="0"/>
        <w:autoSpaceDN w:val="0"/>
        <w:adjustRightInd w:val="0"/>
        <w:spacing w:after="0" w:line="240" w:lineRule="auto"/>
        <w:rPr>
          <w:rFonts w:cs="GillSansMTStd-Book"/>
          <w:sz w:val="28"/>
          <w:szCs w:val="28"/>
        </w:rPr>
      </w:pPr>
    </w:p>
    <w:p w:rsidR="00E23C1B" w:rsidRPr="00390775" w:rsidRDefault="0047336C" w:rsidP="00E23C1B">
      <w:pPr>
        <w:pStyle w:val="NoSpacing"/>
        <w:rPr>
          <w:rFonts w:cs="ArialMT"/>
          <w:b/>
          <w:sz w:val="28"/>
          <w:szCs w:val="28"/>
        </w:rPr>
      </w:pPr>
      <w:r w:rsidRPr="00390775">
        <w:rPr>
          <w:rFonts w:cs="ArialMT"/>
          <w:b/>
          <w:sz w:val="28"/>
          <w:szCs w:val="28"/>
        </w:rPr>
        <w:t>Sentence C</w:t>
      </w:r>
      <w:r w:rsidR="00E23C1B" w:rsidRPr="00390775">
        <w:rPr>
          <w:rFonts w:cs="ArialMT"/>
          <w:b/>
          <w:sz w:val="28"/>
          <w:szCs w:val="28"/>
        </w:rPr>
        <w:t>opying</w:t>
      </w:r>
    </w:p>
    <w:p w:rsidR="0047336C" w:rsidRPr="0047336C" w:rsidRDefault="0047336C" w:rsidP="00E23C1B">
      <w:pPr>
        <w:pStyle w:val="NoSpacing"/>
        <w:rPr>
          <w:rFonts w:cs="ArialMT"/>
          <w:b/>
        </w:rPr>
      </w:pPr>
    </w:p>
    <w:p w:rsidR="00E23C1B" w:rsidRDefault="0047336C" w:rsidP="00E23C1B">
      <w:pPr>
        <w:pStyle w:val="NoSpacing"/>
        <w:rPr>
          <w:rFonts w:cs="ArialMT"/>
        </w:rPr>
      </w:pPr>
      <w:proofErr w:type="spellStart"/>
      <w:r>
        <w:rPr>
          <w:rFonts w:cs="ArialMT"/>
        </w:rPr>
        <w:t>Wold</w:t>
      </w:r>
      <w:proofErr w:type="spellEnd"/>
      <w:r>
        <w:rPr>
          <w:rFonts w:cs="ArialMT"/>
        </w:rPr>
        <w:t xml:space="preserve"> Sentence copying </w:t>
      </w:r>
      <w:hyperlink r:id="rId35" w:history="1">
        <w:r w:rsidR="00E23C1B" w:rsidRPr="00A34B0D">
          <w:rPr>
            <w:rStyle w:val="Hyperlink"/>
            <w:rFonts w:cs="ArialMT"/>
          </w:rPr>
          <w:t>https://www.bernell.com/</w:t>
        </w:r>
      </w:hyperlink>
    </w:p>
    <w:p w:rsidR="0047336C" w:rsidRDefault="0047336C" w:rsidP="00E23C1B">
      <w:pPr>
        <w:pStyle w:val="NoSpacing"/>
        <w:rPr>
          <w:rFonts w:cs="ArialMT"/>
        </w:rPr>
      </w:pPr>
    </w:p>
    <w:p w:rsidR="00D11E24" w:rsidRPr="00D11E24" w:rsidRDefault="00E23C1B" w:rsidP="00D11E24">
      <w:pPr>
        <w:pStyle w:val="NoSpacing"/>
        <w:rPr>
          <w:rStyle w:val="A5"/>
          <w:rFonts w:cs="ArialMT"/>
          <w:b/>
          <w:color w:val="auto"/>
          <w:sz w:val="28"/>
          <w:szCs w:val="28"/>
        </w:rPr>
      </w:pPr>
      <w:r w:rsidRPr="00D11E24">
        <w:rPr>
          <w:rFonts w:cs="ArialMT"/>
          <w:b/>
          <w:sz w:val="28"/>
          <w:szCs w:val="28"/>
        </w:rPr>
        <w:t>Reading</w:t>
      </w:r>
    </w:p>
    <w:p w:rsidR="00D11E24" w:rsidRDefault="00D11E24" w:rsidP="00E23C1B">
      <w:pPr>
        <w:pStyle w:val="NoSpacing"/>
      </w:pPr>
    </w:p>
    <w:p w:rsidR="00D11E24" w:rsidRPr="002D1B13" w:rsidRDefault="00D11E24" w:rsidP="00E23C1B">
      <w:pPr>
        <w:pStyle w:val="Pa5"/>
        <w:rPr>
          <w:rStyle w:val="A5"/>
          <w:rFonts w:asciiTheme="minorHAnsi" w:hAnsiTheme="minorHAnsi"/>
          <w:sz w:val="22"/>
          <w:szCs w:val="22"/>
        </w:rPr>
      </w:pPr>
      <w:r w:rsidRPr="002D1B13">
        <w:rPr>
          <w:rStyle w:val="A5"/>
          <w:rFonts w:asciiTheme="minorHAnsi" w:hAnsiTheme="minorHAnsi"/>
          <w:sz w:val="22"/>
          <w:szCs w:val="22"/>
        </w:rPr>
        <w:t xml:space="preserve"> </w:t>
      </w:r>
      <w:proofErr w:type="gramStart"/>
      <w:r w:rsidRPr="002D1B13">
        <w:rPr>
          <w:rStyle w:val="A5"/>
          <w:rFonts w:asciiTheme="minorHAnsi" w:hAnsiTheme="minorHAnsi"/>
          <w:sz w:val="22"/>
          <w:szCs w:val="22"/>
        </w:rPr>
        <w:t>“Grade Level Norms for the Components of the Fundamental Reading Skills.”</w:t>
      </w:r>
      <w:proofErr w:type="gramEnd"/>
      <w:r w:rsidRPr="002D1B13">
        <w:rPr>
          <w:rStyle w:val="A5"/>
          <w:rFonts w:asciiTheme="minorHAnsi" w:hAnsiTheme="minorHAnsi"/>
          <w:sz w:val="22"/>
          <w:szCs w:val="22"/>
        </w:rPr>
        <w:t xml:space="preserve"> </w:t>
      </w:r>
      <w:proofErr w:type="gramStart"/>
      <w:r w:rsidRPr="002D1B13">
        <w:rPr>
          <w:rStyle w:val="A5"/>
          <w:rFonts w:asciiTheme="minorHAnsi" w:hAnsiTheme="minorHAnsi"/>
          <w:sz w:val="22"/>
          <w:szCs w:val="22"/>
        </w:rPr>
        <w:t xml:space="preserve">Taylor, S. E.; </w:t>
      </w:r>
      <w:proofErr w:type="spellStart"/>
      <w:r w:rsidRPr="002D1B13">
        <w:rPr>
          <w:rStyle w:val="A5"/>
          <w:rFonts w:asciiTheme="minorHAnsi" w:hAnsiTheme="minorHAnsi"/>
          <w:sz w:val="22"/>
          <w:szCs w:val="22"/>
        </w:rPr>
        <w:t>Frankenpohl</w:t>
      </w:r>
      <w:proofErr w:type="spellEnd"/>
      <w:r w:rsidRPr="002D1B13">
        <w:rPr>
          <w:rStyle w:val="A5"/>
          <w:rFonts w:asciiTheme="minorHAnsi" w:hAnsiTheme="minorHAnsi"/>
          <w:sz w:val="22"/>
          <w:szCs w:val="22"/>
        </w:rPr>
        <w:t xml:space="preserve">, H.; </w:t>
      </w:r>
      <w:proofErr w:type="spellStart"/>
      <w:r w:rsidRPr="002D1B13">
        <w:rPr>
          <w:rStyle w:val="A5"/>
          <w:rFonts w:asciiTheme="minorHAnsi" w:hAnsiTheme="minorHAnsi"/>
          <w:sz w:val="22"/>
          <w:szCs w:val="22"/>
        </w:rPr>
        <w:t>Pettee</w:t>
      </w:r>
      <w:proofErr w:type="spellEnd"/>
      <w:r w:rsidRPr="002D1B13">
        <w:rPr>
          <w:rStyle w:val="A5"/>
          <w:rFonts w:asciiTheme="minorHAnsi" w:hAnsiTheme="minorHAnsi"/>
          <w:sz w:val="22"/>
          <w:szCs w:val="22"/>
        </w:rPr>
        <w:t>, J. L. EDL Research and Information Bulletin, no. 3.</w:t>
      </w:r>
      <w:proofErr w:type="gramEnd"/>
      <w:r w:rsidRPr="002D1B13">
        <w:rPr>
          <w:rStyle w:val="A5"/>
          <w:rFonts w:asciiTheme="minorHAnsi" w:hAnsiTheme="minorHAnsi"/>
          <w:sz w:val="22"/>
          <w:szCs w:val="22"/>
        </w:rPr>
        <w:t xml:space="preserve"> New York: EDL/McGraw Hill (1960): 22</w:t>
      </w:r>
    </w:p>
    <w:p w:rsidR="00D11E24" w:rsidRDefault="00D11E24" w:rsidP="00E23C1B">
      <w:pPr>
        <w:pStyle w:val="NoSpacing"/>
        <w:rPr>
          <w:rFonts w:eastAsia="Times New Roman" w:cs="Times New Roman"/>
        </w:rPr>
      </w:pPr>
      <w:proofErr w:type="spellStart"/>
      <w:r>
        <w:t>CEngage</w:t>
      </w:r>
      <w:proofErr w:type="spellEnd"/>
      <w:r>
        <w:t xml:space="preserve"> Learning </w:t>
      </w:r>
      <w:hyperlink r:id="rId36" w:anchor="sthash.lfbH5U0b.dpuf" w:history="1">
        <w:r w:rsidRPr="00A34B0D">
          <w:rPr>
            <w:rStyle w:val="Hyperlink"/>
            <w:rFonts w:eastAsia="Times New Roman" w:cs="Times New Roman"/>
          </w:rPr>
          <w:t>http://www.cengage.com/search/productOverview.do;jsessionid=7405C8ED1C961025BB19D64A11294B8E?N=16+4294947858&amp;Ntk=P_EPI&amp;Ntt=818144593127305444912181846571963917547&amp;Ntx=mode%2Bmatchallpartial#sthash.lfbH5U0b.dpuf</w:t>
        </w:r>
      </w:hyperlink>
    </w:p>
    <w:p w:rsidR="00D11E24" w:rsidRDefault="00D11E24" w:rsidP="00E23C1B">
      <w:pPr>
        <w:pStyle w:val="NoSpacing"/>
      </w:pPr>
    </w:p>
    <w:p w:rsidR="00D11E24" w:rsidRDefault="00D11E24" w:rsidP="00E23C1B">
      <w:pPr>
        <w:pStyle w:val="NoSpacing"/>
        <w:rPr>
          <w:rFonts w:cs="ArialMT"/>
        </w:rPr>
      </w:pPr>
      <w:r>
        <w:rPr>
          <w:rFonts w:cs="ArialMT"/>
        </w:rPr>
        <w:t xml:space="preserve"> Classroom Reading Inventory</w:t>
      </w:r>
      <w:hyperlink r:id="rId37" w:history="1">
        <w:r w:rsidRPr="00A34B0D">
          <w:rPr>
            <w:rStyle w:val="Hyperlink"/>
            <w:rFonts w:cs="ArialMT"/>
          </w:rPr>
          <w:t>http://www.classroomreadinginventory.com/</w:t>
        </w:r>
      </w:hyperlink>
    </w:p>
    <w:p w:rsidR="00D11E24" w:rsidRDefault="00D11E24" w:rsidP="00E23C1B">
      <w:pPr>
        <w:pStyle w:val="NoSpacing"/>
        <w:rPr>
          <w:rFonts w:cs="ArialMT"/>
        </w:rPr>
      </w:pPr>
    </w:p>
    <w:p w:rsidR="00D11E24" w:rsidRDefault="00D11E24" w:rsidP="00E23C1B">
      <w:pPr>
        <w:pStyle w:val="NoSpacing"/>
      </w:pPr>
      <w:r w:rsidRPr="002D1B13">
        <w:t xml:space="preserve"> </w:t>
      </w:r>
      <w:r>
        <w:t xml:space="preserve">National Writing Project </w:t>
      </w:r>
      <w:hyperlink r:id="rId38" w:history="1">
        <w:r w:rsidRPr="002D1B13">
          <w:rPr>
            <w:rStyle w:val="Hyperlink"/>
          </w:rPr>
          <w:t>http://www.nwp.org/cs/public/print/resource/787</w:t>
        </w:r>
      </w:hyperlink>
      <w:r w:rsidRPr="002D1B13">
        <w:t xml:space="preserve"> </w:t>
      </w:r>
    </w:p>
    <w:p w:rsidR="00D11E24" w:rsidRDefault="00D11E24" w:rsidP="00E23C1B">
      <w:pPr>
        <w:pStyle w:val="NoSpacing"/>
      </w:pPr>
    </w:p>
    <w:p w:rsidR="00D11E24" w:rsidRDefault="00D11E24" w:rsidP="00E23C1B">
      <w:pPr>
        <w:pStyle w:val="NoSpacing"/>
      </w:pPr>
      <w:r w:rsidRPr="002D1B13">
        <w:rPr>
          <w:i/>
          <w:iCs/>
        </w:rPr>
        <w:t>Reading for Understanding: A Guide to Improving Reading in Middle and High School Classrooms</w:t>
      </w:r>
      <w:r w:rsidRPr="002D1B13">
        <w:t xml:space="preserve"> by Ruth </w:t>
      </w:r>
      <w:proofErr w:type="spellStart"/>
      <w:r w:rsidRPr="002D1B13">
        <w:t>Schoenbach</w:t>
      </w:r>
      <w:proofErr w:type="spellEnd"/>
      <w:r w:rsidRPr="002D1B13">
        <w:t xml:space="preserve"> et al. © 1999 </w:t>
      </w:r>
      <w:proofErr w:type="spellStart"/>
      <w:r w:rsidRPr="002D1B13">
        <w:t>Jossey</w:t>
      </w:r>
      <w:proofErr w:type="spellEnd"/>
      <w:r w:rsidRPr="002D1B13">
        <w:t xml:space="preserve">-Bass, </w:t>
      </w:r>
      <w:proofErr w:type="gramStart"/>
      <w:r w:rsidRPr="002D1B13">
        <w:t>A</w:t>
      </w:r>
      <w:proofErr w:type="gramEnd"/>
      <w:r w:rsidRPr="002D1B13">
        <w:t xml:space="preserve"> Wiley Company. </w:t>
      </w:r>
      <w:hyperlink r:id="rId39" w:history="1">
        <w:r w:rsidRPr="00A34B0D">
          <w:rPr>
            <w:rStyle w:val="Hyperlink"/>
          </w:rPr>
          <w:t>www.josseybass.com</w:t>
        </w:r>
      </w:hyperlink>
    </w:p>
    <w:p w:rsidR="00D11E24" w:rsidRDefault="00D11E24" w:rsidP="00E23C1B">
      <w:pPr>
        <w:pStyle w:val="NoSpacing"/>
      </w:pPr>
    </w:p>
    <w:p w:rsidR="00D11E24" w:rsidRDefault="00D11E24" w:rsidP="00E23C1B">
      <w:pPr>
        <w:pStyle w:val="NoSpacing"/>
      </w:pPr>
      <w:r>
        <w:t xml:space="preserve">Reading Rockets </w:t>
      </w:r>
      <w:hyperlink r:id="rId40" w:history="1">
        <w:r w:rsidRPr="002D1B13">
          <w:rPr>
            <w:rStyle w:val="Hyperlink"/>
          </w:rPr>
          <w:t>www.</w:t>
        </w:r>
        <w:r w:rsidRPr="002D1B13">
          <w:rPr>
            <w:rStyle w:val="Hyperlink"/>
            <w:b/>
            <w:bCs/>
          </w:rPr>
          <w:t>reading</w:t>
        </w:r>
        <w:r w:rsidRPr="002D1B13">
          <w:rPr>
            <w:rStyle w:val="Hyperlink"/>
          </w:rPr>
          <w:t>rockets.org/teaching/</w:t>
        </w:r>
        <w:r w:rsidRPr="002D1B13">
          <w:rPr>
            <w:rStyle w:val="Hyperlink"/>
            <w:b/>
            <w:bCs/>
          </w:rPr>
          <w:t>reading</w:t>
        </w:r>
        <w:r w:rsidRPr="002D1B13">
          <w:rPr>
            <w:rStyle w:val="Hyperlink"/>
          </w:rPr>
          <w:t>101/</w:t>
        </w:r>
        <w:r w:rsidRPr="002D1B13">
          <w:rPr>
            <w:rStyle w:val="Hyperlink"/>
            <w:b/>
            <w:bCs/>
          </w:rPr>
          <w:t>fluency</w:t>
        </w:r>
      </w:hyperlink>
    </w:p>
    <w:p w:rsidR="00D11E24" w:rsidRDefault="00D11E24" w:rsidP="00E23C1B">
      <w:pPr>
        <w:pStyle w:val="NoSpacing"/>
      </w:pPr>
    </w:p>
    <w:p w:rsidR="00D11E24" w:rsidRDefault="00D11E24" w:rsidP="00E23C1B">
      <w:pPr>
        <w:pStyle w:val="NoSpacing"/>
      </w:pPr>
      <w:proofErr w:type="gramStart"/>
      <w:r>
        <w:rPr>
          <w:rStyle w:val="Emphasis"/>
        </w:rPr>
        <w:t>R</w:t>
      </w:r>
      <w:r w:rsidRPr="002D1B13">
        <w:rPr>
          <w:rStyle w:val="Emphasis"/>
        </w:rPr>
        <w:t>eading Teacher</w:t>
      </w:r>
      <w:r>
        <w:t>.</w:t>
      </w:r>
      <w:proofErr w:type="gramEnd"/>
      <w:r w:rsidRPr="002D1B13">
        <w:t xml:space="preserve"> </w:t>
      </w:r>
      <w:proofErr w:type="gramStart"/>
      <w:r w:rsidRPr="002D1B13">
        <w:t>636-644.).</w:t>
      </w:r>
      <w:proofErr w:type="gramEnd"/>
    </w:p>
    <w:p w:rsidR="00D11E24" w:rsidRDefault="00D11E24" w:rsidP="00E23C1B">
      <w:pPr>
        <w:pStyle w:val="NoSpacing"/>
        <w:rPr>
          <w:rStyle w:val="Emphasis"/>
        </w:rPr>
      </w:pPr>
      <w:proofErr w:type="gramStart"/>
      <w:r w:rsidRPr="002D1B13">
        <w:rPr>
          <w:rStyle w:val="Emphasis"/>
        </w:rPr>
        <w:t>The Reading Teacher</w:t>
      </w:r>
      <w:r w:rsidRPr="002D1B13">
        <w:t xml:space="preserve"> in 2006 (Hasbrouck, J. &amp; Tindal, G. A. (2006).</w:t>
      </w:r>
      <w:proofErr w:type="gramEnd"/>
      <w:r w:rsidRPr="002D1B13">
        <w:t xml:space="preserve"> Oral reading fluency norms: A valuable assessment tool for reading teachers.</w:t>
      </w:r>
    </w:p>
    <w:p w:rsidR="00D11E24" w:rsidRDefault="00D11E24" w:rsidP="00E23C1B">
      <w:pPr>
        <w:pStyle w:val="NoSpacing"/>
        <w:rPr>
          <w:rFonts w:cs="ArialMT"/>
        </w:rPr>
      </w:pPr>
    </w:p>
    <w:p w:rsidR="00D11E24" w:rsidRDefault="00D11E24" w:rsidP="00E23C1B">
      <w:pPr>
        <w:pStyle w:val="NoSpacing"/>
        <w:rPr>
          <w:rFonts w:cs="ArialMT"/>
        </w:rPr>
      </w:pPr>
    </w:p>
    <w:p w:rsidR="00D11E24" w:rsidRPr="00D11E24" w:rsidRDefault="00D11E24" w:rsidP="00D11E24">
      <w:pPr>
        <w:pStyle w:val="NoSpacing"/>
        <w:rPr>
          <w:rFonts w:cs="ArialMT"/>
          <w:b/>
          <w:sz w:val="28"/>
          <w:szCs w:val="28"/>
        </w:rPr>
      </w:pPr>
      <w:r w:rsidRPr="00D11E24">
        <w:rPr>
          <w:rFonts w:cs="ArialMT"/>
          <w:b/>
          <w:sz w:val="28"/>
          <w:szCs w:val="28"/>
        </w:rPr>
        <w:t>Math</w:t>
      </w:r>
    </w:p>
    <w:p w:rsidR="0072591A" w:rsidRPr="00D11E24" w:rsidRDefault="00D11E24" w:rsidP="00D11E24">
      <w:pPr>
        <w:pStyle w:val="NoSpacing"/>
        <w:rPr>
          <w:rFonts w:cs="ArialMT"/>
          <w:b/>
        </w:rPr>
      </w:pPr>
      <w:r w:rsidRPr="00D11E24">
        <w:rPr>
          <w:rFonts w:eastAsia="Times New Roman" w:cs="Times New Roman"/>
          <w:bCs/>
          <w:kern w:val="36"/>
        </w:rPr>
        <w:t>Math Mammoth</w:t>
      </w:r>
      <w:r>
        <w:rPr>
          <w:rFonts w:eastAsia="Times New Roman" w:cs="Times New Roman"/>
          <w:bCs/>
          <w:kern w:val="36"/>
        </w:rPr>
        <w:t xml:space="preserve"> </w:t>
      </w:r>
      <w:hyperlink r:id="rId41" w:history="1">
        <w:r w:rsidR="0072591A" w:rsidRPr="00EB1D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http://www.mathmammoth.com/complete/placement_tests.php</w:t>
        </w:r>
      </w:hyperlink>
    </w:p>
    <w:p w:rsidR="0072591A" w:rsidRPr="00E23C1B" w:rsidRDefault="0072591A" w:rsidP="00E23C1B">
      <w:pPr>
        <w:pStyle w:val="NoSpacing"/>
        <w:rPr>
          <w:rFonts w:cs="ArialMT"/>
        </w:rPr>
      </w:pPr>
    </w:p>
    <w:p w:rsidR="009B6CF0" w:rsidRDefault="009B6CF0" w:rsidP="009B6CF0">
      <w:pPr>
        <w:spacing w:before="100" w:beforeAutospacing="1" w:after="100" w:afterAutospacing="1" w:line="240" w:lineRule="auto"/>
        <w:ind w:left="360"/>
      </w:pPr>
    </w:p>
    <w:sectPr w:rsidR="009B6CF0" w:rsidSect="0071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#20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A00"/>
    <w:multiLevelType w:val="multilevel"/>
    <w:tmpl w:val="37D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1888"/>
    <w:multiLevelType w:val="hybridMultilevel"/>
    <w:tmpl w:val="A14A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E5986"/>
    <w:multiLevelType w:val="multilevel"/>
    <w:tmpl w:val="51E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34C7F"/>
    <w:multiLevelType w:val="multilevel"/>
    <w:tmpl w:val="DA6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1D10"/>
    <w:multiLevelType w:val="hybridMultilevel"/>
    <w:tmpl w:val="343A22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E116D"/>
    <w:multiLevelType w:val="multilevel"/>
    <w:tmpl w:val="8C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81DA0"/>
    <w:multiLevelType w:val="multilevel"/>
    <w:tmpl w:val="6DA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C05"/>
    <w:multiLevelType w:val="hybridMultilevel"/>
    <w:tmpl w:val="14A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E1B1B"/>
    <w:multiLevelType w:val="hybridMultilevel"/>
    <w:tmpl w:val="0020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A5333"/>
    <w:multiLevelType w:val="hybridMultilevel"/>
    <w:tmpl w:val="2C5C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68DB"/>
    <w:multiLevelType w:val="multilevel"/>
    <w:tmpl w:val="E9D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5080E"/>
    <w:multiLevelType w:val="multilevel"/>
    <w:tmpl w:val="69B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E1AEC"/>
    <w:multiLevelType w:val="hybridMultilevel"/>
    <w:tmpl w:val="EF74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87A"/>
    <w:rsid w:val="00074408"/>
    <w:rsid w:val="000A6848"/>
    <w:rsid w:val="000B44C7"/>
    <w:rsid w:val="00143199"/>
    <w:rsid w:val="001D65D4"/>
    <w:rsid w:val="00236545"/>
    <w:rsid w:val="002706B6"/>
    <w:rsid w:val="002B1172"/>
    <w:rsid w:val="003520AF"/>
    <w:rsid w:val="003579F7"/>
    <w:rsid w:val="00390775"/>
    <w:rsid w:val="00413A8A"/>
    <w:rsid w:val="0042088D"/>
    <w:rsid w:val="00421DE3"/>
    <w:rsid w:val="0046181D"/>
    <w:rsid w:val="0047336C"/>
    <w:rsid w:val="004A6259"/>
    <w:rsid w:val="004D78FA"/>
    <w:rsid w:val="004E0E1A"/>
    <w:rsid w:val="005F7159"/>
    <w:rsid w:val="00642ED8"/>
    <w:rsid w:val="006542E8"/>
    <w:rsid w:val="006B4AA0"/>
    <w:rsid w:val="006C1B8E"/>
    <w:rsid w:val="007120C1"/>
    <w:rsid w:val="0072591A"/>
    <w:rsid w:val="00793011"/>
    <w:rsid w:val="008E4E3F"/>
    <w:rsid w:val="009A5E46"/>
    <w:rsid w:val="009B6CF0"/>
    <w:rsid w:val="00A03515"/>
    <w:rsid w:val="00A33FDF"/>
    <w:rsid w:val="00A50913"/>
    <w:rsid w:val="00B01594"/>
    <w:rsid w:val="00B314C5"/>
    <w:rsid w:val="00B4764D"/>
    <w:rsid w:val="00B76025"/>
    <w:rsid w:val="00C31FDD"/>
    <w:rsid w:val="00C87E34"/>
    <w:rsid w:val="00C925DD"/>
    <w:rsid w:val="00CD4A5F"/>
    <w:rsid w:val="00D11E24"/>
    <w:rsid w:val="00D46379"/>
    <w:rsid w:val="00DB5449"/>
    <w:rsid w:val="00E23C1B"/>
    <w:rsid w:val="00E8387A"/>
    <w:rsid w:val="00E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1"/>
  </w:style>
  <w:style w:type="paragraph" w:styleId="Heading1">
    <w:name w:val="heading 1"/>
    <w:basedOn w:val="Normal"/>
    <w:link w:val="Heading1Char"/>
    <w:uiPriority w:val="9"/>
    <w:qFormat/>
    <w:rsid w:val="008E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E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irdparty-logo">
    <w:name w:val="thirdparty-logo"/>
    <w:basedOn w:val="DefaultParagraphFont"/>
    <w:rsid w:val="008E4E3F"/>
  </w:style>
  <w:style w:type="character" w:customStyle="1" w:styleId="name">
    <w:name w:val="name"/>
    <w:basedOn w:val="DefaultParagraphFont"/>
    <w:rsid w:val="008E4E3F"/>
  </w:style>
  <w:style w:type="character" w:customStyle="1" w:styleId="posted">
    <w:name w:val="posted"/>
    <w:basedOn w:val="DefaultParagraphFont"/>
    <w:rsid w:val="008E4E3F"/>
  </w:style>
  <w:style w:type="character" w:customStyle="1" w:styleId="updated">
    <w:name w:val="updated"/>
    <w:basedOn w:val="DefaultParagraphFont"/>
    <w:rsid w:val="008E4E3F"/>
  </w:style>
  <w:style w:type="character" w:customStyle="1" w:styleId="facebook-share-btn">
    <w:name w:val="facebook-share-btn"/>
    <w:basedOn w:val="DefaultParagraphFont"/>
    <w:rsid w:val="008E4E3F"/>
  </w:style>
  <w:style w:type="character" w:customStyle="1" w:styleId="facebook-share-count">
    <w:name w:val="facebook-share-count"/>
    <w:basedOn w:val="DefaultParagraphFont"/>
    <w:rsid w:val="008E4E3F"/>
  </w:style>
  <w:style w:type="character" w:customStyle="1" w:styleId="twitter-tweet-btn">
    <w:name w:val="twitter-tweet-btn"/>
    <w:basedOn w:val="DefaultParagraphFont"/>
    <w:rsid w:val="008E4E3F"/>
  </w:style>
  <w:style w:type="character" w:customStyle="1" w:styleId="twitter-tweet-count">
    <w:name w:val="twitter-tweet-count"/>
    <w:basedOn w:val="DefaultParagraphFont"/>
    <w:rsid w:val="008E4E3F"/>
  </w:style>
  <w:style w:type="character" w:customStyle="1" w:styleId="pinterest-pinit-count">
    <w:name w:val="pinterest-pinit-count"/>
    <w:basedOn w:val="DefaultParagraphFont"/>
    <w:rsid w:val="008E4E3F"/>
  </w:style>
  <w:style w:type="character" w:customStyle="1" w:styleId="hp-email-count">
    <w:name w:val="hp-email-count"/>
    <w:basedOn w:val="DefaultParagraphFont"/>
    <w:rsid w:val="008E4E3F"/>
  </w:style>
  <w:style w:type="character" w:customStyle="1" w:styleId="hp-comment-btn">
    <w:name w:val="hp-comment-btn"/>
    <w:basedOn w:val="DefaultParagraphFont"/>
    <w:rsid w:val="008E4E3F"/>
  </w:style>
  <w:style w:type="character" w:customStyle="1" w:styleId="hp-comment-count">
    <w:name w:val="hp-comment-count"/>
    <w:basedOn w:val="DefaultParagraphFont"/>
    <w:rsid w:val="008E4E3F"/>
  </w:style>
  <w:style w:type="character" w:customStyle="1" w:styleId="entrytag">
    <w:name w:val="entrytag"/>
    <w:basedOn w:val="DefaultParagraphFont"/>
    <w:rsid w:val="008E4E3F"/>
  </w:style>
  <w:style w:type="character" w:styleId="Emphasis">
    <w:name w:val="Emphasis"/>
    <w:basedOn w:val="DefaultParagraphFont"/>
    <w:uiPriority w:val="20"/>
    <w:qFormat/>
    <w:rsid w:val="008E4E3F"/>
    <w:rPr>
      <w:i/>
      <w:iCs/>
    </w:rPr>
  </w:style>
  <w:style w:type="paragraph" w:styleId="NoSpacing">
    <w:name w:val="No Spacing"/>
    <w:uiPriority w:val="1"/>
    <w:qFormat/>
    <w:rsid w:val="00421DE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E6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6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te-title">
    <w:name w:val="site-title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EE6B29"/>
  </w:style>
  <w:style w:type="character" w:customStyle="1" w:styleId="entry-author-name">
    <w:name w:val="entry-author-name"/>
    <w:basedOn w:val="DefaultParagraphFont"/>
    <w:rsid w:val="00EE6B29"/>
  </w:style>
  <w:style w:type="character" w:customStyle="1" w:styleId="entry-comments-link">
    <w:name w:val="entry-comments-link"/>
    <w:basedOn w:val="DefaultParagraphFont"/>
    <w:rsid w:val="00EE6B29"/>
  </w:style>
  <w:style w:type="character" w:customStyle="1" w:styleId="entry-categories">
    <w:name w:val="entry-categories"/>
    <w:basedOn w:val="DefaultParagraphFont"/>
    <w:rsid w:val="00EE6B29"/>
  </w:style>
  <w:style w:type="paragraph" w:customStyle="1" w:styleId="comment-author">
    <w:name w:val="comment-author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EE6B29"/>
  </w:style>
  <w:style w:type="paragraph" w:customStyle="1" w:styleId="comment-meta">
    <w:name w:val="comment-meta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B2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E6B29"/>
  </w:style>
  <w:style w:type="paragraph" w:customStyle="1" w:styleId="comment-form-author">
    <w:name w:val="comment-form-author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B29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4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31FD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DefaultParagraphFont"/>
    <w:rsid w:val="009B6CF0"/>
  </w:style>
  <w:style w:type="character" w:customStyle="1" w:styleId="A5">
    <w:name w:val="A5"/>
    <w:uiPriority w:val="99"/>
    <w:rsid w:val="00E23C1B"/>
    <w:rPr>
      <w:color w:val="000000"/>
    </w:rPr>
  </w:style>
  <w:style w:type="paragraph" w:customStyle="1" w:styleId="Pa5">
    <w:name w:val="Pa5"/>
    <w:basedOn w:val="Normal"/>
    <w:next w:val="Normal"/>
    <w:uiPriority w:val="99"/>
    <w:rsid w:val="00E23C1B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030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61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972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4974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463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3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57751">
                                                      <w:marLeft w:val="0"/>
                                                      <w:marRight w:val="0"/>
                                                      <w:marTop w:val="3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42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9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cs.ed.gov" TargetMode="External"/><Relationship Id="rId13" Type="http://schemas.openxmlformats.org/officeDocument/2006/relationships/hyperlink" Target="http://www.proliteracy.org/NetCommunity/Page.aspx?pid=191&amp;srcid=-2" TargetMode="External"/><Relationship Id="rId18" Type="http://schemas.openxmlformats.org/officeDocument/2006/relationships/hyperlink" Target="http://www.wpspublish.com/store/p/3098/wide-range-achievement-test-4-wrat4" TargetMode="External"/><Relationship Id="rId26" Type="http://schemas.openxmlformats.org/officeDocument/2006/relationships/hyperlink" Target="http://www.blog.maketaketeach.com" TargetMode="External"/><Relationship Id="rId39" Type="http://schemas.openxmlformats.org/officeDocument/2006/relationships/hyperlink" Target="http://www.josseybas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ristina.k12.de.us/LiteracyLinks/elemresources/" TargetMode="External"/><Relationship Id="rId34" Type="http://schemas.openxmlformats.org/officeDocument/2006/relationships/hyperlink" Target="http://www.pearsonclinical.com/language/products/100000188/boehm-test-of-basic-concepts-third-edition-boehm-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daamerica.org/" TargetMode="External"/><Relationship Id="rId12" Type="http://schemas.openxmlformats.org/officeDocument/2006/relationships/hyperlink" Target="http://www.collegetransition.org/" TargetMode="External"/><Relationship Id="rId17" Type="http://schemas.openxmlformats.org/officeDocument/2006/relationships/hyperlink" Target="http://www.readinginstruction.com/store/diy_test/" TargetMode="External"/><Relationship Id="rId25" Type="http://schemas.openxmlformats.org/officeDocument/2006/relationships/hyperlink" Target="http://www.k12reader.com/worksheet/" TargetMode="External"/><Relationship Id="rId33" Type="http://schemas.openxmlformats.org/officeDocument/2006/relationships/hyperlink" Target="http://chapelhillsnippets.blogspot.com/2012/04/object-test-of-basic-concepts-printable.html" TargetMode="External"/><Relationship Id="rId38" Type="http://schemas.openxmlformats.org/officeDocument/2006/relationships/hyperlink" Target="http://www.nwp.org/cs/public/print/resource/7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lastic.com/home/" TargetMode="External"/><Relationship Id="rId20" Type="http://schemas.openxmlformats.org/officeDocument/2006/relationships/hyperlink" Target="http://www.candohelperpage.com/sightvocab_1.html" TargetMode="External"/><Relationship Id="rId29" Type="http://schemas.openxmlformats.org/officeDocument/2006/relationships/hyperlink" Target="http://www.slossonnews.com/SORT-R3.html" TargetMode="External"/><Relationship Id="rId41" Type="http://schemas.openxmlformats.org/officeDocument/2006/relationships/hyperlink" Target="http://www.mathmammoth.com/complete/placement_test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ld.org/" TargetMode="External"/><Relationship Id="rId11" Type="http://schemas.openxmlformats.org/officeDocument/2006/relationships/hyperlink" Target="http://www.literacy.org/" TargetMode="External"/><Relationship Id="rId24" Type="http://schemas.openxmlformats.org/officeDocument/2006/relationships/hyperlink" Target="http://www.k12readercom/worksheet/fry-words-complete-list/" TargetMode="External"/><Relationship Id="rId32" Type="http://schemas.openxmlformats.org/officeDocument/2006/relationships/hyperlink" Target="http://smartyearsapps.com/service/basic-concepts-skills-screener/" TargetMode="External"/><Relationship Id="rId37" Type="http://schemas.openxmlformats.org/officeDocument/2006/relationships/hyperlink" Target="http://www.classroomreadinginventory.com/" TargetMode="External"/><Relationship Id="rId40" Type="http://schemas.openxmlformats.org/officeDocument/2006/relationships/hyperlink" Target="http://www.readingrockets.org/teaching/reading101/flue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dingrockets.org" TargetMode="External"/><Relationship Id="rId23" Type="http://schemas.openxmlformats.org/officeDocument/2006/relationships/hyperlink" Target="https://dibels.uoregon.edu/assessment/dibels/index" TargetMode="External"/><Relationship Id="rId28" Type="http://schemas.openxmlformats.org/officeDocument/2006/relationships/hyperlink" Target="http://www.newlondon.k12.wi.us/" TargetMode="External"/><Relationship Id="rId36" Type="http://schemas.openxmlformats.org/officeDocument/2006/relationships/hyperlink" Target="http://www.cengage.com/search/productOverview.do;jsessionid=7405C8ED1C961025BB19D64A11294B8E?N=16+4294947858&amp;Ntk=P_EPI&amp;Ntt=818144593127305444912181846571963917547&amp;Ntx=mode%2Bmatchallpartial" TargetMode="External"/><Relationship Id="rId10" Type="http://schemas.openxmlformats.org/officeDocument/2006/relationships/hyperlink" Target="http://www.ncld.org/" TargetMode="External"/><Relationship Id="rId19" Type="http://schemas.openxmlformats.org/officeDocument/2006/relationships/hyperlink" Target="mailto:APool37253@aol.com" TargetMode="External"/><Relationship Id="rId31" Type="http://schemas.openxmlformats.org/officeDocument/2006/relationships/hyperlink" Target="http://www.thecurriculumcorner.com/thecurriculumcorner123/2012/07/05/fry-list-check-off-p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lit.org" TargetMode="External"/><Relationship Id="rId14" Type="http://schemas.openxmlformats.org/officeDocument/2006/relationships/hyperlink" Target="http://www.riverpub.com/products/dar/roswell.html" TargetMode="External"/><Relationship Id="rId22" Type="http://schemas.openxmlformats.org/officeDocument/2006/relationships/hyperlink" Target="http://www.dolchsightwords.org/dolch_word_list.php" TargetMode="External"/><Relationship Id="rId27" Type="http://schemas.openxmlformats.org/officeDocument/2006/relationships/hyperlink" Target="http://www.mrsperkins.com/resources.html" TargetMode="External"/><Relationship Id="rId30" Type="http://schemas.openxmlformats.org/officeDocument/2006/relationships/hyperlink" Target="http://www.springvillegi.org/webpages/croskow/reading_skills.cfm?subpage=1371461" TargetMode="External"/><Relationship Id="rId35" Type="http://schemas.openxmlformats.org/officeDocument/2006/relationships/hyperlink" Target="https://www.bernell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56DD-A397-4FF1-81F2-D37C872B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Cassidy</dc:creator>
  <cp:lastModifiedBy>Terri Cassidy</cp:lastModifiedBy>
  <cp:revision>3</cp:revision>
  <cp:lastPrinted>2015-08-17T01:49:00Z</cp:lastPrinted>
  <dcterms:created xsi:type="dcterms:W3CDTF">2015-08-17T01:45:00Z</dcterms:created>
  <dcterms:modified xsi:type="dcterms:W3CDTF">2015-08-17T02:43:00Z</dcterms:modified>
</cp:coreProperties>
</file>